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509" w:rsidP="007F7509">
      <w:pPr>
        <w:jc w:val="center"/>
      </w:pPr>
      <w:r>
        <w:rPr>
          <w:noProof/>
        </w:rPr>
        <w:drawing>
          <wp:inline distT="0" distB="0" distL="0" distR="0">
            <wp:extent cx="1592994" cy="1571379"/>
            <wp:effectExtent l="19050" t="0" r="7206" b="0"/>
            <wp:docPr id="1" name="Picture 1" descr="D: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49" cy="157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9" w:rsidRDefault="007F7509" w:rsidP="007F7509">
      <w:pPr>
        <w:jc w:val="center"/>
      </w:pPr>
    </w:p>
    <w:p w:rsidR="007F7509" w:rsidRPr="007F7509" w:rsidRDefault="007F7509" w:rsidP="007F750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F7509">
        <w:rPr>
          <w:rFonts w:ascii="TH SarabunIT๙" w:hAnsi="TH SarabunIT๙" w:cs="TH SarabunIT๙"/>
          <w:b/>
          <w:bCs/>
          <w:sz w:val="56"/>
          <w:szCs w:val="56"/>
          <w:cs/>
        </w:rPr>
        <w:t>ฐานข้อมูลภูมิปัญญาท้องถิ่น</w:t>
      </w:r>
    </w:p>
    <w:p w:rsidR="007F7509" w:rsidRDefault="007F7509" w:rsidP="007F7509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7F7509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องค์การบริหารส่วนตำบลป่าสัก</w:t>
      </w:r>
    </w:p>
    <w:p w:rsidR="007F7509" w:rsidRDefault="007F7509" w:rsidP="007F7509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7F7509" w:rsidRDefault="007F7509" w:rsidP="007F7509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7F7509" w:rsidRDefault="007F7509" w:rsidP="007F7509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7F7509" w:rsidRDefault="007F7509" w:rsidP="007F7509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72573F" w:rsidRDefault="0072573F" w:rsidP="007F750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573F" w:rsidRDefault="0072573F" w:rsidP="007F750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573F" w:rsidRDefault="0072573F" w:rsidP="007F750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573F" w:rsidRDefault="0072573F" w:rsidP="007F750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573F" w:rsidRDefault="0072573F" w:rsidP="007F750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573F" w:rsidRDefault="0072573F" w:rsidP="0072573F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</w:p>
    <w:p w:rsidR="007F7509" w:rsidRPr="0072573F" w:rsidRDefault="0072573F" w:rsidP="0072573F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</w:t>
      </w:r>
      <w:r w:rsidR="00A6583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 xml:space="preserve"> งานสวัสดิการและพัฒนาชุมชน  สำนักปลัด</w:t>
      </w:r>
    </w:p>
    <w:p w:rsidR="0072573F" w:rsidRPr="0072573F" w:rsidRDefault="0072573F" w:rsidP="0072573F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 w:rsidRPr="0072573F">
        <w:rPr>
          <w:rFonts w:ascii="TH SarabunIT๙" w:hAnsi="TH SarabunIT๙" w:cs="TH SarabunIT๙" w:hint="cs"/>
          <w:sz w:val="36"/>
          <w:szCs w:val="36"/>
          <w:cs/>
        </w:rPr>
        <w:tab/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ab/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ab/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A65836">
        <w:rPr>
          <w:rFonts w:ascii="TH SarabunIT๙" w:hAnsi="TH SarabunIT๙" w:cs="TH SarabunIT๙" w:hint="cs"/>
          <w:sz w:val="36"/>
          <w:szCs w:val="36"/>
          <w:cs/>
        </w:rPr>
        <w:tab/>
      </w:r>
      <w:r w:rsidR="00A65836"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   </w:t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องค์การบริหารส่วนตำบลป่าสัก</w:t>
      </w:r>
    </w:p>
    <w:p w:rsidR="0072573F" w:rsidRDefault="0072573F" w:rsidP="0072573F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 w:rsidRPr="0072573F">
        <w:rPr>
          <w:rFonts w:ascii="TH SarabunIT๙" w:hAnsi="TH SarabunIT๙" w:cs="TH SarabunIT๙" w:hint="cs"/>
          <w:sz w:val="36"/>
          <w:szCs w:val="36"/>
          <w:cs/>
        </w:rPr>
        <w:tab/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ab/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ab/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  <w:r w:rsidR="00A65836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A65836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72573F">
        <w:rPr>
          <w:rFonts w:ascii="TH SarabunIT๙" w:hAnsi="TH SarabunIT๙" w:cs="TH SarabunIT๙" w:hint="cs"/>
          <w:sz w:val="36"/>
          <w:szCs w:val="36"/>
          <w:cs/>
        </w:rPr>
        <w:t>อำเภอเชียงแสน  จังหวัดเชียงราย</w:t>
      </w:r>
    </w:p>
    <w:p w:rsidR="008F3A42" w:rsidRPr="00A65836" w:rsidRDefault="00A65836" w:rsidP="0072573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6583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ภูมิปัญญาท้องถิ่น</w:t>
      </w:r>
    </w:p>
    <w:p w:rsidR="00A65836" w:rsidRDefault="00A65836" w:rsidP="00A65836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</w:p>
    <w:p w:rsidR="000D77D7" w:rsidRDefault="00A65836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ในปัจจุบันเมืองไทยเราได้กลายเป็นประเทศเปิดที่รับเอาความรู้และเทคโนโลยีของต่างชาติเข้ามาอย่าง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มากมาย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ให้ไทยกลายเป็นประเทศที่มีความเจริญทางด้านเทคโนโลยี จากผลของการรับเอาวัฒนธรรมของ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ชาติอื่นมานี้เอง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ให้ประเท</w:t>
      </w:r>
      <w:r>
        <w:rPr>
          <w:rFonts w:ascii="TH SarabunIT๙" w:hAnsi="TH SarabunIT๙" w:cs="TH SarabunIT๙"/>
          <w:sz w:val="32"/>
          <w:szCs w:val="32"/>
          <w:cs/>
        </w:rPr>
        <w:t>ศของเรา ชุมชนของเรานึกถึงความส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คัญของภูมิปัญญาชาวบ้าน และเทคโนโลยี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ในท้องถิ่นอันดี ที่เคยสืบทอดกันมาช้านาน ปัจจุบัน วิถีชีวิตแบบดั้งเดิมของไทยเราส่วนมากจะยังคงปฏิบัติสืบ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ทอดกันมาตามชนบทหรือ ตามท้</w:t>
      </w:r>
      <w:r>
        <w:rPr>
          <w:rFonts w:ascii="TH SarabunIT๙" w:hAnsi="TH SarabunIT๙" w:cs="TH SarabunIT๙"/>
          <w:sz w:val="32"/>
          <w:szCs w:val="32"/>
          <w:cs/>
        </w:rPr>
        <w:t>องถิ่นห่างไกล ซึ่งถือเป็นสิ่งส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คัญที่ยังคงมีการสืบทองภูมิปัญญาชาวบ้าน และ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เทคโนโลยีในท้องถิ่นอยู่ ดังนั้นการศึกษาภู</w:t>
      </w:r>
      <w:r>
        <w:rPr>
          <w:rFonts w:ascii="TH SarabunIT๙" w:hAnsi="TH SarabunIT๙" w:cs="TH SarabunIT๙"/>
          <w:sz w:val="32"/>
          <w:szCs w:val="32"/>
          <w:cs/>
        </w:rPr>
        <w:t>มิปัญญาชาวบ้านของเราจึงเป็นการธ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รงไว้ซึ่งศิลปวัฒนธรรมและวิถี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ชีวิตของท้องถิ่นเหล่านั้นได้เป็นอย่างดี อีกทั้งยังเป็นการเผยแพร่ภูมิปัญญาในท้องถิ่นให้แก่ผู้ที่สนใจได้รับทราบ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และร่วมภูมิใจกับบุคลในท้องถิ่นด้วย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77D7" w:rsidRDefault="000D77D7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ภูมิปัญญาท้</w:t>
      </w:r>
      <w:r w:rsidR="00A65836">
        <w:rPr>
          <w:rFonts w:ascii="TH SarabunIT๙" w:hAnsi="TH SarabunIT๙" w:cs="TH SarabunIT๙"/>
          <w:sz w:val="32"/>
          <w:szCs w:val="32"/>
          <w:cs/>
        </w:rPr>
        <w:t>องถิ่น เป็นสิ่งที่เกิดขึ้นและด</w:t>
      </w:r>
      <w:r w:rsidR="00A6583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รงอยู่</w:t>
      </w:r>
      <w:r>
        <w:rPr>
          <w:rFonts w:ascii="TH SarabunIT๙" w:hAnsi="TH SarabunIT๙" w:cs="TH SarabunIT๙"/>
          <w:sz w:val="32"/>
          <w:szCs w:val="32"/>
          <w:cs/>
        </w:rPr>
        <w:t>กับสังคมมนุษย์มาช้านานเป็นการด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รงในชีวิตที่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เกี่ยวพันกับธรรมชาติของแต่ละท้องถิ่นโดยมีการปรับสภาพการด</w:t>
      </w:r>
      <w:r w:rsidR="00A6583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เนินชีวิตให้เหมาะสมกับสภาพแวดล้อม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ธรรมชาติตามกาลเวลา (ประเวศ วะศรี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, 2536) </w:t>
      </w:r>
    </w:p>
    <w:p w:rsidR="000D77D7" w:rsidRDefault="000D77D7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3A42" w:rsidRPr="000D77D7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8F3A42" w:rsidRPr="000D77D7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ความหมายของภูมิปัญญา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77D7" w:rsidRDefault="000D77D7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พจนานุกรมฉบับราชบัณฑิตยสถาน พ.ศ.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2542 (2546,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826) </w:t>
      </w:r>
      <w:r w:rsidR="00A65836">
        <w:rPr>
          <w:rFonts w:ascii="TH SarabunIT๙" w:hAnsi="TH SarabunIT๙" w:cs="TH SarabunIT๙"/>
          <w:sz w:val="32"/>
          <w:szCs w:val="32"/>
          <w:cs/>
        </w:rPr>
        <w:t>ได้ให้ความหมายของค</w:t>
      </w:r>
      <w:r w:rsidR="00A6583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 xml:space="preserve">ว่า ภูมิปัญญาไว้ว่า </w:t>
      </w:r>
      <w:r w:rsidR="008F3A42" w:rsidRPr="00A65836">
        <w:rPr>
          <w:rFonts w:ascii="TH SarabunIT๙" w:hAnsi="TH SarabunIT๙" w:cs="TH SarabunIT๙"/>
          <w:sz w:val="32"/>
          <w:szCs w:val="32"/>
        </w:rPr>
        <w:t>“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พื้นความรู้ความสามารถ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B1A5D" w:rsidRDefault="000D77D7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ภูมิปัญญาหมายถึงทรัพยากรบุคคล ทรัพยากรความรู้ที่มีอยู่ในท้องถิ่นแต่ละแห่ง ซึ่งเป็นเอกลักษณ์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เฉพาะคน หรือเป็นลักษณะสากล ที่หลายถิ่นมีคล้ายกันก็ได้ ภูมิปัญญา ชาวบ้านในแต่ละถิ่นเกิดจากการ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แสวงหาความรู้ เพื่อเอาชนะอุ</w:t>
      </w:r>
      <w:r>
        <w:rPr>
          <w:rFonts w:ascii="TH SarabunIT๙" w:hAnsi="TH SarabunIT๙" w:cs="TH SarabunIT๙"/>
          <w:sz w:val="32"/>
          <w:szCs w:val="32"/>
          <w:cs/>
        </w:rPr>
        <w:t>ปสรรคทางธรรมชาติ ทางสังคม 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รงชีวิต ภูมิปัญญานี้จึงเป็น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ส่วนที่เกี่ยวข้องกับการผลิตและชาวบ้าน เช่น การประกอบพิธีกรรมของชุมชน หรือประเพณ</w:t>
      </w:r>
      <w:r>
        <w:rPr>
          <w:rFonts w:ascii="TH SarabunIT๙" w:hAnsi="TH SarabunIT๙" w:cs="TH SarabunIT๙"/>
          <w:sz w:val="32"/>
          <w:szCs w:val="32"/>
          <w:cs/>
        </w:rPr>
        <w:t>ีการรวมก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/>
          <w:sz w:val="32"/>
          <w:szCs w:val="32"/>
          <w:cs/>
        </w:rPr>
        <w:t>ช่วยกัน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งานใหญ่หลวงเกินวิสัยที่จะท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เร็จได้โดยคน เดียวเป็นต้น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77D7">
        <w:rPr>
          <w:rFonts w:ascii="TH SarabunIT๙" w:hAnsi="TH SarabunIT๙" w:cs="TH SarabunIT๙"/>
          <w:sz w:val="32"/>
          <w:szCs w:val="32"/>
          <w:cs/>
        </w:rPr>
        <w:t>ภูมิปัญญาหมายถึง แบบแผนการด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เนินชีวิตที่มีคุณค่าแสดงถึงความเฉลียวฉลาดของบุคคล และสังคม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ซึ่งได้สั่งสมและปฏิบัติสืบต่อกันมาภูมิปัญญาจะเป็นทรัพยากรของบุคคลหรือ ทรัพยากรความรู้ก็ได้ทรัพยากร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ความรู้ที่ถือว่าเป็นภูมิปัญญา ได้แก่ ความรู้ในสาขาอาชีพหรือวิชาการด้านต่างๆ เช่น การคัดเลือกพันธุ์ข้าว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การถนอมอาหาร วัฒนธรรม ศิลปะ จารีตประเพณี เป็นต้นส่วนทรัพยากรบุคคลที่ถือว่าเป็นภูมิปัญญา ได้แก่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0D77D7">
        <w:rPr>
          <w:rFonts w:ascii="TH SarabunIT๙" w:hAnsi="TH SarabunIT๙" w:cs="TH SarabunIT๙"/>
          <w:sz w:val="32"/>
          <w:szCs w:val="32"/>
          <w:cs/>
        </w:rPr>
        <w:t>ชาวนาผู้ประสบความส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เร็จในการผลิต พราหมณ์ผู้เชี่ยวชาญในบายศรี เป็นต้น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สรุป ภูมิปัญญา หมายถึง องค์ความรู้จากทรัพยากรบุคคล ทรัพยากรความรู้ที่มีอยู่ในท้องถิ่นหรือ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องค์กรซึ่งได้สั่งสมและปฏิบัติสืบต่อกันมาภูมิปัญญาจะเป็นทรัพยากรของบุคคลและทรัพยากรความรู้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A5D" w:rsidRP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3A42" w:rsidRPr="00CB1A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ประเภทของภูมิปัญญา</w:t>
      </w:r>
      <w:r w:rsidR="008F3A42" w:rsidRPr="00CB1A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ภูมิปัญญาด้านประเพณีชาวบ้าน ตามแบ</w:t>
      </w:r>
      <w:r w:rsidR="000D77D7">
        <w:rPr>
          <w:rFonts w:ascii="TH SarabunIT๙" w:hAnsi="TH SarabunIT๙" w:cs="TH SarabunIT๙"/>
          <w:sz w:val="32"/>
          <w:szCs w:val="32"/>
          <w:cs/>
        </w:rPr>
        <w:t>บแผนการด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เนินชีวิตจะเห็นว่านอกจากภูมิปัญญาที่ใช้ใน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0D77D7">
        <w:rPr>
          <w:rFonts w:ascii="TH SarabunIT๙" w:hAnsi="TH SarabunIT๙" w:cs="TH SarabunIT๙"/>
          <w:sz w:val="32"/>
          <w:szCs w:val="32"/>
          <w:cs/>
        </w:rPr>
        <w:t>ชีวิตประจ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วันทั่วไป เช่น อาหาร เครื่องนุ่งห่ม ยารักษาโรค การประกอบอาชีพ ฯลฯ ชาวบ้านยังต้อง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ประกอบกิจประเพณีส่วนตัวและส่วนรวมกันมาหลายรุ่น หลายสมัย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ภูม</w:t>
      </w:r>
      <w:r w:rsidR="000D77D7">
        <w:rPr>
          <w:rFonts w:ascii="TH SarabunIT๙" w:hAnsi="TH SarabunIT๙" w:cs="TH SarabunIT๙"/>
          <w:sz w:val="32"/>
          <w:szCs w:val="32"/>
          <w:cs/>
        </w:rPr>
        <w:t>ิปัญญาด้านประเพณีส่วนตัว นิยมท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>
        <w:rPr>
          <w:rFonts w:ascii="TH SarabunIT๙" w:hAnsi="TH SarabunIT๙" w:cs="TH SarabunIT๙"/>
          <w:sz w:val="32"/>
          <w:szCs w:val="32"/>
          <w:cs/>
        </w:rPr>
        <w:t>ในช่วงส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คัญของชีวิต เช่น การเกิด การบวช เป็นต้น โดยมี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จุดมุ่งหมายเพื่อเสริมมงคลของชีวิต ทั้งในปัจจุบันและชาติภพหน้า นอกจากนั้นแล้วยังเป็นแนวทางในการ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แก้ปัญหาชีวิต หรือป้องกันมิให้ชีวิตประส</w:t>
      </w:r>
      <w:r w:rsidR="000D77D7">
        <w:rPr>
          <w:rFonts w:ascii="TH SarabunIT๙" w:hAnsi="TH SarabunIT๙" w:cs="TH SarabunIT๙"/>
          <w:sz w:val="32"/>
          <w:szCs w:val="32"/>
          <w:cs/>
        </w:rPr>
        <w:t>บปัญหาหรือเป็นหารสร้างขวัญและก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ลังใจ เช่น ประเพณีสู่ขวัญเด็ก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อ่อน เป็นต้น หรือเป็นการสร้างภูมิคุ้มกัน ให้ผู้ประกอบพิธีรอดพ้นจากภัยอันตรายทั้งปวงอีกภูมิปัญญาด้าน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ประเพ</w:t>
      </w:r>
      <w:r w:rsidR="000D77D7">
        <w:rPr>
          <w:rFonts w:ascii="TH SarabunIT๙" w:hAnsi="TH SarabunIT๙" w:cs="TH SarabunIT๙"/>
          <w:sz w:val="32"/>
          <w:szCs w:val="32"/>
          <w:cs/>
        </w:rPr>
        <w:t>ณีส่วนรวม เป็น กิจกรรมที่ต้องท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ร่วมกันทั้งชุมชน เพื่อให้ชุมชนมั่นคงมีสายสัมพันธ์ ร้อยรัดให้เกิด</w:t>
      </w:r>
      <w:r w:rsidR="008F3A42" w:rsidRPr="00A65836">
        <w:rPr>
          <w:rFonts w:ascii="TH SarabunIT๙" w:hAnsi="TH SarabunIT๙" w:cs="TH SarabunIT๙"/>
          <w:sz w:val="32"/>
          <w:szCs w:val="32"/>
        </w:rPr>
        <w:t xml:space="preserve"> </w:t>
      </w:r>
      <w:r w:rsidR="008F3A42" w:rsidRPr="00A65836">
        <w:rPr>
          <w:rFonts w:ascii="TH SarabunIT๙" w:hAnsi="TH SarabunIT๙" w:cs="TH SarabunIT๙"/>
          <w:sz w:val="32"/>
          <w:szCs w:val="32"/>
          <w:cs/>
        </w:rPr>
        <w:t>ความสามัคคี ช่วยกันสร้างสิ่งที่เป็นหลักของชุมชนร่วมกันสร้างวัด สร้างศาลา หรือสร้างแบบแผนที่ดีงามให้</w:t>
      </w:r>
      <w:r w:rsidR="008F3A42" w:rsidRPr="000D77D7">
        <w:rPr>
          <w:rFonts w:ascii="TH SarabunIT๙" w:hAnsi="TH SarabunIT๙" w:cs="TH SarabunIT๙"/>
          <w:sz w:val="32"/>
          <w:szCs w:val="32"/>
          <w:cs/>
        </w:rPr>
        <w:t>เป็น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บรรทัด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lastRenderedPageBreak/>
        <w:t>ฐานอย่างเดียวกัน เช่นแบบแผนการผลิต หลักศีลธรรม จริยธรรม ที่เป็นแนวปฏิบัติให้ทุกคนอยู่ร่วมกัน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อย่างมีความสุข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เสรี พงศ์พิศ (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2536:145)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กล่าวว่า ภูมิปัญญามี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2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ลักษณะ คือมีลักษณะเป็นนามธรรม เป็นโลก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>
        <w:rPr>
          <w:rFonts w:ascii="TH SarabunIT๙" w:hAnsi="TH SarabunIT๙" w:cs="TH SarabunIT๙"/>
          <w:sz w:val="32"/>
          <w:szCs w:val="32"/>
          <w:cs/>
        </w:rPr>
        <w:t xml:space="preserve">ทัศน์ </w:t>
      </w:r>
      <w:proofErr w:type="spellStart"/>
      <w:r w:rsidR="000D77D7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="000D77D7">
        <w:rPr>
          <w:rFonts w:ascii="TH SarabunIT๙" w:hAnsi="TH SarabunIT๙" w:cs="TH SarabunIT๙"/>
          <w:sz w:val="32"/>
          <w:szCs w:val="32"/>
          <w:cs/>
        </w:rPr>
        <w:t>ทัศน์ เป็นปรัชญาในการด</w:t>
      </w:r>
      <w:r w:rsidR="000D77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เนินชีวิตเป็นเรื่องที่เกี่ยวกับการเกิด แก่ เจ็บตาย คุณค่าและ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ความหมายของทุกสิ่งในชีวิตประจ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วันมี เกี่ยวกั</w:t>
      </w:r>
      <w:r>
        <w:rPr>
          <w:rFonts w:ascii="TH SarabunIT๙" w:hAnsi="TH SarabunIT๙" w:cs="TH SarabunIT๙"/>
          <w:sz w:val="32"/>
          <w:szCs w:val="32"/>
          <w:cs/>
        </w:rPr>
        <w:t>บเรื่องเฉพาะด้านต่างๆเช่น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กิน การเกษตร หัตถกรรม ศิลปะ ดนตรีและอื่นๆ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สรุปได้ว่าประเภทภูมิปัญญา มีลักษณะเป็นร</w:t>
      </w:r>
      <w:r>
        <w:rPr>
          <w:rFonts w:ascii="TH SarabunIT๙" w:hAnsi="TH SarabunIT๙" w:cs="TH SarabunIT๙"/>
          <w:sz w:val="32"/>
          <w:szCs w:val="32"/>
          <w:cs/>
        </w:rPr>
        <w:t>ูปธรรมและนามธรรมเป็นแบบแผนการด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เนินชีวิต เป็น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กิจกรรมที่ต้องท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ร่วมกันทั้งชุมชน เพื่อให้ชุมชนมั่นคงมีสายสัมพันธ์ ร้อยรัดให้เกิดความสามัคคี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A5D" w:rsidRP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77D7" w:rsidRPr="00CB1A5D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0D77D7" w:rsidRPr="00CB1A5D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ความหมายของภูมิปัญญาท้องถิ่น</w:t>
      </w:r>
      <w:r w:rsidR="000D77D7" w:rsidRPr="00CB1A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ภูมิปัญญาท้องถิ่น (</w:t>
      </w:r>
      <w:proofErr w:type="gramStart"/>
      <w:r w:rsidR="000D77D7" w:rsidRPr="000D77D7">
        <w:rPr>
          <w:rFonts w:ascii="TH SarabunIT๙" w:hAnsi="TH SarabunIT๙" w:cs="TH SarabunIT๙"/>
          <w:sz w:val="32"/>
          <w:szCs w:val="32"/>
        </w:rPr>
        <w:t>local</w:t>
      </w:r>
      <w:proofErr w:type="gramEnd"/>
      <w:r w:rsidR="000D77D7" w:rsidRPr="000D77D7">
        <w:rPr>
          <w:rFonts w:ascii="TH SarabunIT๙" w:hAnsi="TH SarabunIT๙" w:cs="TH SarabunIT๙"/>
          <w:sz w:val="32"/>
          <w:szCs w:val="32"/>
        </w:rPr>
        <w:t xml:space="preserve"> wisdom)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หรือ ภูมิปัญญาชาวบ้าน (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popular wisdom) </w:t>
      </w:r>
      <w:r>
        <w:rPr>
          <w:rFonts w:ascii="TH SarabunIT๙" w:hAnsi="TH SarabunIT๙" w:cs="TH SarabunIT๙"/>
          <w:sz w:val="32"/>
          <w:szCs w:val="32"/>
          <w:cs/>
        </w:rPr>
        <w:t>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ที่รู้จัก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กันมานานพอสมควร 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ที่มีความหมายลึกซึ้งหลายแง่มุม ซึ่งมีนักวิชาการได้ให้ความหมายไว้ในแง่มุม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ต่างกัน ดังนี้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ภูมิปัญญาท้องถิ่น (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Local Wisdom)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หรือภูมิปัญญาชาวบ้าน (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Popular Wisdom)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หรือปัญญาชน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ชาวบ้านหรือปัญญาชนท้องถิ่น (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Intellectual Organic)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0D77D7" w:rsidRPr="000D77D7">
        <w:rPr>
          <w:rFonts w:ascii="TH SarabunIT๙" w:hAnsi="TH SarabunIT๙" w:cs="TH SarabunIT๙"/>
          <w:sz w:val="32"/>
          <w:szCs w:val="32"/>
        </w:rPr>
        <w:t>“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พื้นเพรากฐานของความรู้ของชาวบ้าน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หรือความรอบรู้ของชาวบ้านที่เรียนรู้และสั่งสมประสบการณ์สืบเนื่องต่อกันมาทั้งทางตรง คือ ประสบการณ์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 xml:space="preserve">ด้วยตนเองหรือทางอ้อมซึ่งเรียนรู้จากผู้ใหญ่ หรือความรู้ที่สะสมสืบต่อกันมา </w:t>
      </w:r>
      <w:proofErr w:type="gramStart"/>
      <w:r w:rsidR="000D77D7" w:rsidRPr="000D77D7">
        <w:rPr>
          <w:rFonts w:ascii="TH SarabunIT๙" w:hAnsi="TH SarabunIT๙" w:cs="TH SarabunIT๙"/>
          <w:sz w:val="32"/>
          <w:szCs w:val="32"/>
        </w:rPr>
        <w:t>“ (</w:t>
      </w:r>
      <w:proofErr w:type="gramEnd"/>
      <w:r w:rsidR="000D77D7" w:rsidRPr="000D77D7">
        <w:rPr>
          <w:rFonts w:ascii="TH SarabunIT๙" w:hAnsi="TH SarabunIT๙" w:cs="TH SarabunIT๙"/>
          <w:sz w:val="32"/>
          <w:szCs w:val="32"/>
          <w:cs/>
        </w:rPr>
        <w:t xml:space="preserve">สามารถ </w:t>
      </w:r>
      <w:proofErr w:type="spellStart"/>
      <w:r w:rsidR="000D77D7" w:rsidRPr="000D77D7"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 w:rsidR="000D77D7" w:rsidRPr="000D77D7">
        <w:rPr>
          <w:rFonts w:ascii="TH SarabunIT๙" w:hAnsi="TH SarabunIT๙" w:cs="TH SarabunIT๙"/>
          <w:sz w:val="32"/>
          <w:szCs w:val="32"/>
          <w:cs/>
        </w:rPr>
        <w:t>สูรย์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,2533 </w:t>
      </w:r>
      <w:r>
        <w:rPr>
          <w:rFonts w:ascii="TH SarabunIT๙" w:hAnsi="TH SarabunIT๙" w:cs="TH SarabunIT๙"/>
          <w:sz w:val="32"/>
          <w:szCs w:val="32"/>
          <w:cs/>
        </w:rPr>
        <w:t>อ้างถึงใน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เนียง สร้อยนาค</w:t>
      </w:r>
      <w:proofErr w:type="spellStart"/>
      <w:r w:rsidR="000D77D7" w:rsidRPr="000D77D7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0D77D7" w:rsidRPr="000D77D7">
        <w:rPr>
          <w:rFonts w:ascii="TH SarabunIT๙" w:hAnsi="TH SarabunIT๙" w:cs="TH SarabunIT๙"/>
          <w:sz w:val="32"/>
          <w:szCs w:val="32"/>
        </w:rPr>
        <w:t xml:space="preserve">,2535:24)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ภูมิปัญญาท้</w:t>
      </w:r>
      <w:r>
        <w:rPr>
          <w:rFonts w:ascii="TH SarabunIT๙" w:hAnsi="TH SarabunIT๙" w:cs="TH SarabunIT๙"/>
          <w:sz w:val="32"/>
          <w:szCs w:val="32"/>
          <w:cs/>
        </w:rPr>
        <w:t>องถิ่นหรือภูมิปัญญาแห่งชีวิต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ให้สังคมด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รงอยู่ได้มาเป็นเวลานาน เพราะสังคม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เปรียบเสมือนมนุษย์ หากไ</w:t>
      </w:r>
      <w:r>
        <w:rPr>
          <w:rFonts w:ascii="TH SarabunIT๙" w:hAnsi="TH SarabunIT๙" w:cs="TH SarabunIT๙"/>
          <w:sz w:val="32"/>
          <w:szCs w:val="32"/>
          <w:cs/>
        </w:rPr>
        <w:t>ม่มีสอนหรือปัญญาย่อมไม่สามารถด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รงชีวิตอยู่ได้ (ประเวศ วสี</w:t>
      </w:r>
      <w:proofErr w:type="gramStart"/>
      <w:r w:rsidR="000D77D7" w:rsidRPr="000D77D7">
        <w:rPr>
          <w:rFonts w:ascii="TH SarabunIT๙" w:hAnsi="TH SarabunIT๙" w:cs="TH SarabunIT๙"/>
          <w:sz w:val="32"/>
          <w:szCs w:val="32"/>
        </w:rPr>
        <w:t>,2534</w:t>
      </w:r>
      <w:proofErr w:type="gramEnd"/>
      <w:r w:rsidR="000D77D7" w:rsidRPr="000D77D7">
        <w:rPr>
          <w:rFonts w:ascii="TH SarabunIT๙" w:hAnsi="TH SarabunIT๙" w:cs="TH SarabunIT๙"/>
          <w:sz w:val="32"/>
          <w:szCs w:val="32"/>
        </w:rPr>
        <w:t xml:space="preserve">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อ้างถึงใน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นิลุบล คงเกตุ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,2540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43) </w:t>
      </w:r>
    </w:p>
    <w:p w:rsidR="00CB1A5D" w:rsidRDefault="00CB1A5D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วันเพ็ญ พวงพันธุ์บุตร (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2542:108)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ให้ทัศนะเกี่ยวกับภูมิปัญญาไทยว่า หมายถึงองค์ความรู้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ทั้งหลายที่มีการสั่งสมและถ่ายทอดสืบต่อกันมาของชาติไทย โดยการคิดค้นปรับเปลี่ยนผสมผสานกับความรู้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ใหม่ และพัฒนาให้เหมาะสม เพื่อพัฒนาคุณภาพชีวิต มีความเป็นเอกลักษณ์ของตนเอง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C19" w:rsidRDefault="00CB1A5D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รุ่ง แก้วแดง (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2543:204)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ได้กล่าวถึงภูมิปัญญาไทยว่า หมายถึง องค์ความรู้ความสามารถและ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ทักษะของคนไทย อันเกิดจากการสั่งสมประสบการณ์ที่ผ่านกระบวนการเลือกสรร เรียนรู้พัฒนาและถ่ายทอด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สืบต่อกันมา เพื่อใช้แก้ปัญหาและพัฒนาวิถีชีวิตของคนไทยให้สมดุลกับสภาพแวดล้อมและเหมาะสมกับยุค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สมัย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รัตนะ บัว</w:t>
      </w:r>
      <w:proofErr w:type="spellStart"/>
      <w:r w:rsidR="000D77D7" w:rsidRPr="000D77D7">
        <w:rPr>
          <w:rFonts w:ascii="TH SarabunIT๙" w:hAnsi="TH SarabunIT๙" w:cs="TH SarabunIT๙"/>
          <w:sz w:val="32"/>
          <w:szCs w:val="32"/>
          <w:cs/>
        </w:rPr>
        <w:t>สนธิ์</w:t>
      </w:r>
      <w:proofErr w:type="spellEnd"/>
      <w:r w:rsidR="000D77D7" w:rsidRPr="000D77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2535:35)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กล่าวว่า ภูมิปัญญาท้องถิ่น หมายถึงกระบวนทัศน์ชองบุคคลที่มีต่อ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ตนเอง ต่อโลกและสิ่งแวดล้อม ซึ่งก</w:t>
      </w:r>
      <w:r>
        <w:rPr>
          <w:rFonts w:ascii="TH SarabunIT๙" w:hAnsi="TH SarabunIT๙" w:cs="TH SarabunIT๙"/>
          <w:sz w:val="32"/>
          <w:szCs w:val="32"/>
          <w:cs/>
        </w:rPr>
        <w:t>ระบวนทัศน์ดังกล่าวมีรากฐานจากค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สอนทางศาสนา คติ จารีต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ประเพณีที่ได้รับการถ่ายทอด สั่งสอนและปฏิบัติสืบเนื่องกันมา ปรับเข้ากับบริบททางสังคมที่เปลี่ยนแปลงแต่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ละสมัย ทั้งนี้โดยมีเป้าหมายเพื่อความสงบสุขของส่วนที่เป็นชุมชน และปัจเจกบุคคล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77D7" w:rsidRDefault="00D77C19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สรุปได้ว่า ภูมิปัญญาท้องถิ่นหรือภูมิปัญญาชาวบ้าน จะเป็นทุกสิ่งทุกอย่างที่ชาวบ้านคิดขึ้นได้เอง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CB1A5D">
        <w:rPr>
          <w:rFonts w:ascii="TH SarabunIT๙" w:hAnsi="TH SarabunIT๙" w:cs="TH SarabunIT๙"/>
          <w:sz w:val="32"/>
          <w:szCs w:val="32"/>
          <w:cs/>
        </w:rPr>
        <w:t>และน</w:t>
      </w:r>
      <w:r w:rsidR="00CB1A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มาใช้ในการแก้ไขปัญหา เป็นเทคนิควิธี เป็นองค์ความรู้ของชาวบ้าน ทั้งทางกว้างและทางลึกที่ชาวบ้าน</w:t>
      </w:r>
      <w:r w:rsidR="000D77D7" w:rsidRPr="000D77D7">
        <w:rPr>
          <w:rFonts w:ascii="TH SarabunIT๙" w:hAnsi="TH SarabunIT๙" w:cs="TH SarabunIT๙"/>
          <w:sz w:val="32"/>
          <w:szCs w:val="32"/>
        </w:rPr>
        <w:t xml:space="preserve"> </w:t>
      </w:r>
      <w:r w:rsidR="00CB1A5D">
        <w:rPr>
          <w:rFonts w:ascii="TH SarabunIT๙" w:hAnsi="TH SarabunIT๙" w:cs="TH SarabunIT๙"/>
          <w:sz w:val="32"/>
          <w:szCs w:val="32"/>
          <w:cs/>
        </w:rPr>
        <w:t>คิดเอง ท</w:t>
      </w:r>
      <w:r w:rsidR="00CB1A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เอง โดยอาศ</w:t>
      </w:r>
      <w:r>
        <w:rPr>
          <w:rFonts w:ascii="TH SarabunIT๙" w:hAnsi="TH SarabunIT๙" w:cs="TH SarabunIT๙"/>
          <w:sz w:val="32"/>
          <w:szCs w:val="32"/>
          <w:cs/>
        </w:rPr>
        <w:t>ัยศักยภาพที่มีอยู่แก้ปัญหาการด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77D7" w:rsidRPr="000D77D7">
        <w:rPr>
          <w:rFonts w:ascii="TH SarabunIT๙" w:hAnsi="TH SarabunIT๙" w:cs="TH SarabunIT๙"/>
          <w:sz w:val="32"/>
          <w:szCs w:val="32"/>
          <w:cs/>
        </w:rPr>
        <w:t>เนินชีวิตในท้องถิ่นได้อย่างเหมาะสมกับยุคสมัย</w:t>
      </w:r>
    </w:p>
    <w:p w:rsidR="00F900F9" w:rsidRDefault="00F900F9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00F9" w:rsidRDefault="00F900F9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00F9" w:rsidRDefault="00F900F9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00F9" w:rsidRDefault="00F900F9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00F9" w:rsidRDefault="00F900F9" w:rsidP="00A658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00F9" w:rsidRDefault="00F900F9" w:rsidP="00A65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FF2" w:rsidRDefault="00F900F9" w:rsidP="00F900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900F9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ฐานข้อมูลภูมิปัญญาท้องถิ่น</w:t>
      </w:r>
      <w:r w:rsidR="00501FF2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</w:p>
    <w:p w:rsidR="00F900F9" w:rsidRDefault="00501FF2" w:rsidP="00F900F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พ.ศ.2563</w:t>
      </w:r>
    </w:p>
    <w:p w:rsidR="00F900F9" w:rsidRDefault="00F900F9" w:rsidP="00F900F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tbl>
      <w:tblPr>
        <w:tblStyle w:val="a5"/>
        <w:tblW w:w="0" w:type="auto"/>
        <w:tblLook w:val="0420"/>
      </w:tblPr>
      <w:tblGrid>
        <w:gridCol w:w="817"/>
        <w:gridCol w:w="3119"/>
        <w:gridCol w:w="3225"/>
        <w:gridCol w:w="2388"/>
      </w:tblGrid>
      <w:tr w:rsidR="00F900F9" w:rsidTr="00F900F9">
        <w:tc>
          <w:tcPr>
            <w:tcW w:w="817" w:type="dxa"/>
          </w:tcPr>
          <w:p w:rsidR="00F900F9" w:rsidRPr="00F900F9" w:rsidRDefault="00F900F9" w:rsidP="00F900F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00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F900F9" w:rsidRPr="00F900F9" w:rsidRDefault="00F900F9" w:rsidP="00F900F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00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225" w:type="dxa"/>
          </w:tcPr>
          <w:p w:rsidR="00F900F9" w:rsidRPr="00F900F9" w:rsidRDefault="00F900F9" w:rsidP="00F900F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00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388" w:type="dxa"/>
          </w:tcPr>
          <w:p w:rsidR="00F900F9" w:rsidRPr="00F900F9" w:rsidRDefault="00F900F9" w:rsidP="00F900F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00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F900F9" w:rsidTr="00F900F9">
        <w:tc>
          <w:tcPr>
            <w:tcW w:w="817" w:type="dxa"/>
          </w:tcPr>
          <w:p w:rsidR="00F900F9" w:rsidRPr="00F305A3" w:rsidRDefault="00F900F9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05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F900F9" w:rsidRPr="0065024C" w:rsidRDefault="00F900F9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สมุนไพรพื้นบ้าน</w:t>
            </w:r>
          </w:p>
        </w:tc>
        <w:tc>
          <w:tcPr>
            <w:tcW w:w="3225" w:type="dxa"/>
          </w:tcPr>
          <w:p w:rsidR="00F900F9" w:rsidRPr="0065024C" w:rsidRDefault="00F900F9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นายดวงคำ  แสนศักดิ์หาญ</w:t>
            </w:r>
          </w:p>
        </w:tc>
        <w:tc>
          <w:tcPr>
            <w:tcW w:w="2388" w:type="dxa"/>
          </w:tcPr>
          <w:p w:rsidR="00F900F9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ตำบลป่าสัก</w:t>
            </w:r>
          </w:p>
        </w:tc>
      </w:tr>
      <w:tr w:rsidR="00F900F9" w:rsidTr="00F900F9">
        <w:tc>
          <w:tcPr>
            <w:tcW w:w="817" w:type="dxa"/>
          </w:tcPr>
          <w:p w:rsidR="00F900F9" w:rsidRPr="00F305A3" w:rsidRDefault="00F900F9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05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F900F9" w:rsidRPr="0065024C" w:rsidRDefault="00841E0B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จักสารและวาดรูป</w:t>
            </w:r>
          </w:p>
        </w:tc>
        <w:tc>
          <w:tcPr>
            <w:tcW w:w="3225" w:type="dxa"/>
          </w:tcPr>
          <w:p w:rsidR="00F900F9" w:rsidRPr="0065024C" w:rsidRDefault="00841E0B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นายรัตเขต  ฐานะมูล</w:t>
            </w:r>
          </w:p>
        </w:tc>
        <w:tc>
          <w:tcPr>
            <w:tcW w:w="2388" w:type="dxa"/>
          </w:tcPr>
          <w:p w:rsidR="00F900F9" w:rsidRPr="00FF40FD" w:rsidRDefault="00FF40FD" w:rsidP="00FF40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ม.7 ตำบลป่าสัก</w:t>
            </w:r>
          </w:p>
        </w:tc>
      </w:tr>
      <w:tr w:rsidR="00841E0B" w:rsidTr="00F900F9">
        <w:tc>
          <w:tcPr>
            <w:tcW w:w="817" w:type="dxa"/>
          </w:tcPr>
          <w:p w:rsidR="00841E0B" w:rsidRPr="00F305A3" w:rsidRDefault="00841E0B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05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841E0B" w:rsidRPr="0065024C" w:rsidRDefault="00841E0B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จักสาน</w:t>
            </w:r>
          </w:p>
        </w:tc>
        <w:tc>
          <w:tcPr>
            <w:tcW w:w="3225" w:type="dxa"/>
          </w:tcPr>
          <w:p w:rsidR="00841E0B" w:rsidRPr="0065024C" w:rsidRDefault="00841E0B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นายสุทัศน์  กุลหม่อง</w:t>
            </w:r>
          </w:p>
        </w:tc>
        <w:tc>
          <w:tcPr>
            <w:tcW w:w="2388" w:type="dxa"/>
          </w:tcPr>
          <w:p w:rsidR="00841E0B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ม.13 ตำบลป่าสัก</w:t>
            </w:r>
          </w:p>
        </w:tc>
      </w:tr>
      <w:tr w:rsidR="00841E0B" w:rsidTr="00F900F9">
        <w:tc>
          <w:tcPr>
            <w:tcW w:w="817" w:type="dxa"/>
          </w:tcPr>
          <w:p w:rsidR="00841E0B" w:rsidRPr="00F305A3" w:rsidRDefault="00841E0B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05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841E0B" w:rsidRPr="0065024C" w:rsidRDefault="00841E0B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ตีมีด</w:t>
            </w:r>
          </w:p>
        </w:tc>
        <w:tc>
          <w:tcPr>
            <w:tcW w:w="3225" w:type="dxa"/>
          </w:tcPr>
          <w:p w:rsidR="00841E0B" w:rsidRPr="0065024C" w:rsidRDefault="00841E0B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305A3"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ญาณโค</w:t>
            </w:r>
          </w:p>
        </w:tc>
        <w:tc>
          <w:tcPr>
            <w:tcW w:w="2388" w:type="dxa"/>
          </w:tcPr>
          <w:p w:rsidR="00841E0B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ม.12 ตำบลป่าสัก</w:t>
            </w:r>
          </w:p>
        </w:tc>
      </w:tr>
      <w:tr w:rsidR="00F305A3" w:rsidTr="00F900F9">
        <w:tc>
          <w:tcPr>
            <w:tcW w:w="817" w:type="dxa"/>
          </w:tcPr>
          <w:p w:rsidR="00F305A3" w:rsidRPr="00F305A3" w:rsidRDefault="00F305A3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05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F305A3" w:rsidRPr="0065024C" w:rsidRDefault="00F305A3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หมอฤกษ์ หมอยามสามตา</w:t>
            </w:r>
          </w:p>
        </w:tc>
        <w:tc>
          <w:tcPr>
            <w:tcW w:w="3225" w:type="dxa"/>
          </w:tcPr>
          <w:p w:rsidR="00F305A3" w:rsidRPr="0065024C" w:rsidRDefault="00F305A3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นายจู</w:t>
            </w:r>
            <w:r w:rsidRPr="006502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65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 w:rsidRPr="0065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ภูคำ</w:t>
            </w:r>
          </w:p>
        </w:tc>
        <w:tc>
          <w:tcPr>
            <w:tcW w:w="2388" w:type="dxa"/>
          </w:tcPr>
          <w:p w:rsidR="00F305A3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ตำบลป่าสัก</w:t>
            </w:r>
          </w:p>
        </w:tc>
      </w:tr>
      <w:tr w:rsidR="00F305A3" w:rsidTr="00F900F9">
        <w:tc>
          <w:tcPr>
            <w:tcW w:w="817" w:type="dxa"/>
          </w:tcPr>
          <w:p w:rsidR="00F305A3" w:rsidRPr="00F305A3" w:rsidRDefault="00F305A3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:rsidR="00F305A3" w:rsidRPr="0065024C" w:rsidRDefault="00F305A3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แปรรูปอาหาร การถนอมอาหาร</w:t>
            </w:r>
          </w:p>
        </w:tc>
        <w:tc>
          <w:tcPr>
            <w:tcW w:w="3225" w:type="dxa"/>
          </w:tcPr>
          <w:p w:rsidR="00F305A3" w:rsidRPr="0065024C" w:rsidRDefault="00F305A3" w:rsidP="00F900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นางวีณา  </w:t>
            </w:r>
            <w:proofErr w:type="spellStart"/>
            <w:r w:rsidRPr="00650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ขัติ</w:t>
            </w:r>
            <w:proofErr w:type="spellEnd"/>
            <w:r w:rsidRPr="00650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ยะ</w:t>
            </w:r>
          </w:p>
        </w:tc>
        <w:tc>
          <w:tcPr>
            <w:tcW w:w="2388" w:type="dxa"/>
          </w:tcPr>
          <w:p w:rsidR="00F305A3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ม.13 ตำบลป่าสัก</w:t>
            </w:r>
          </w:p>
        </w:tc>
      </w:tr>
      <w:tr w:rsidR="00F305A3" w:rsidTr="00F900F9">
        <w:tc>
          <w:tcPr>
            <w:tcW w:w="817" w:type="dxa"/>
          </w:tcPr>
          <w:p w:rsidR="00F305A3" w:rsidRDefault="00F305A3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F305A3" w:rsidRPr="0065024C" w:rsidRDefault="00F305A3" w:rsidP="00F900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5024C">
              <w:rPr>
                <w:rFonts w:ascii="TH SarabunIT๙" w:hAnsi="TH SarabunIT๙" w:cs="TH SarabunIT๙"/>
                <w:sz w:val="32"/>
                <w:szCs w:val="32"/>
                <w:cs/>
              </w:rPr>
              <w:t>ผีหม้อนึ่ง</w:t>
            </w:r>
          </w:p>
        </w:tc>
        <w:tc>
          <w:tcPr>
            <w:tcW w:w="3225" w:type="dxa"/>
          </w:tcPr>
          <w:p w:rsidR="00F305A3" w:rsidRPr="002F297E" w:rsidRDefault="00FF40FD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="00F305A3" w:rsidRPr="002F29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ปั๋น</w:t>
            </w:r>
            <w:proofErr w:type="spellEnd"/>
            <w:r w:rsidR="00F305A3" w:rsidRPr="002F29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F305A3" w:rsidRPr="002F29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พรหมปัญญา</w:t>
            </w:r>
          </w:p>
        </w:tc>
        <w:tc>
          <w:tcPr>
            <w:tcW w:w="2388" w:type="dxa"/>
          </w:tcPr>
          <w:p w:rsidR="00F305A3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 ตำบลป่าสัก</w:t>
            </w:r>
          </w:p>
        </w:tc>
      </w:tr>
      <w:tr w:rsidR="00F305A3" w:rsidTr="00F900F9">
        <w:tc>
          <w:tcPr>
            <w:tcW w:w="817" w:type="dxa"/>
          </w:tcPr>
          <w:p w:rsidR="00F305A3" w:rsidRDefault="0065024C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</w:tcPr>
          <w:p w:rsidR="00F305A3" w:rsidRPr="0065024C" w:rsidRDefault="002F297E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ตัดตุง ตัดช่อ</w:t>
            </w:r>
          </w:p>
        </w:tc>
        <w:tc>
          <w:tcPr>
            <w:tcW w:w="3225" w:type="dxa"/>
          </w:tcPr>
          <w:p w:rsidR="00F305A3" w:rsidRPr="002F297E" w:rsidRDefault="0065024C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97E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นางขันแก้ว  ทาแกง</w:t>
            </w:r>
          </w:p>
        </w:tc>
        <w:tc>
          <w:tcPr>
            <w:tcW w:w="2388" w:type="dxa"/>
          </w:tcPr>
          <w:p w:rsidR="00F305A3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ม.11 ตำบลป่าสัก</w:t>
            </w:r>
          </w:p>
        </w:tc>
      </w:tr>
      <w:tr w:rsidR="00F305A3" w:rsidTr="00F900F9">
        <w:tc>
          <w:tcPr>
            <w:tcW w:w="817" w:type="dxa"/>
          </w:tcPr>
          <w:p w:rsidR="00F305A3" w:rsidRDefault="0065024C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</w:tcPr>
          <w:p w:rsidR="00F305A3" w:rsidRPr="0065024C" w:rsidRDefault="002F297E" w:rsidP="00F900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บายศรี</w:t>
            </w:r>
          </w:p>
        </w:tc>
        <w:tc>
          <w:tcPr>
            <w:tcW w:w="3225" w:type="dxa"/>
          </w:tcPr>
          <w:p w:rsidR="00F305A3" w:rsidRPr="002F297E" w:rsidRDefault="002F297E" w:rsidP="00F900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F2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นายชัยธวัช </w:t>
            </w:r>
            <w:proofErr w:type="spellStart"/>
            <w:r w:rsidRPr="002F2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วงค์ปืม</w:t>
            </w:r>
            <w:proofErr w:type="spellEnd"/>
          </w:p>
        </w:tc>
        <w:tc>
          <w:tcPr>
            <w:tcW w:w="2388" w:type="dxa"/>
          </w:tcPr>
          <w:p w:rsidR="00F305A3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 ตำบลป่าสัก</w:t>
            </w:r>
          </w:p>
        </w:tc>
      </w:tr>
      <w:tr w:rsidR="0065024C" w:rsidTr="00F900F9">
        <w:tc>
          <w:tcPr>
            <w:tcW w:w="817" w:type="dxa"/>
          </w:tcPr>
          <w:p w:rsidR="0065024C" w:rsidRDefault="002F297E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</w:tcPr>
          <w:p w:rsidR="0065024C" w:rsidRPr="0065024C" w:rsidRDefault="002F297E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3225" w:type="dxa"/>
          </w:tcPr>
          <w:p w:rsidR="0065024C" w:rsidRPr="002F297E" w:rsidRDefault="002F297E" w:rsidP="00F90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นางบัวตอง กะปะหะ</w:t>
            </w:r>
          </w:p>
        </w:tc>
        <w:tc>
          <w:tcPr>
            <w:tcW w:w="2388" w:type="dxa"/>
          </w:tcPr>
          <w:p w:rsidR="0065024C" w:rsidRPr="00FF40FD" w:rsidRDefault="00FF40FD" w:rsidP="00FF40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ม.11 ตำบลป่าสัก</w:t>
            </w:r>
          </w:p>
        </w:tc>
      </w:tr>
      <w:tr w:rsidR="0065024C" w:rsidTr="00F900F9">
        <w:tc>
          <w:tcPr>
            <w:tcW w:w="817" w:type="dxa"/>
          </w:tcPr>
          <w:p w:rsidR="0065024C" w:rsidRDefault="002F297E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</w:tcPr>
          <w:p w:rsidR="0065024C" w:rsidRPr="00F305A3" w:rsidRDefault="002F297E" w:rsidP="00F900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ทอตุง</w:t>
            </w:r>
          </w:p>
        </w:tc>
        <w:tc>
          <w:tcPr>
            <w:tcW w:w="3225" w:type="dxa"/>
          </w:tcPr>
          <w:p w:rsidR="0065024C" w:rsidRPr="002F297E" w:rsidRDefault="002F297E" w:rsidP="00F900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F2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นางผาย  วิยะ</w:t>
            </w:r>
            <w:proofErr w:type="spellStart"/>
            <w:r w:rsidRPr="002F2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พร้าว</w:t>
            </w:r>
            <w:proofErr w:type="spellEnd"/>
          </w:p>
        </w:tc>
        <w:tc>
          <w:tcPr>
            <w:tcW w:w="2388" w:type="dxa"/>
          </w:tcPr>
          <w:p w:rsidR="0065024C" w:rsidRPr="00FF40FD" w:rsidRDefault="00FF40FD" w:rsidP="00FF40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 ตำบลป่าสัก</w:t>
            </w:r>
          </w:p>
        </w:tc>
      </w:tr>
      <w:tr w:rsidR="002F297E" w:rsidTr="00F900F9">
        <w:tc>
          <w:tcPr>
            <w:tcW w:w="817" w:type="dxa"/>
          </w:tcPr>
          <w:p w:rsidR="002F297E" w:rsidRDefault="002F297E" w:rsidP="00F90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</w:tcPr>
          <w:p w:rsidR="002F297E" w:rsidRDefault="00FF40FD" w:rsidP="00F900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หมอเป่า</w:t>
            </w:r>
          </w:p>
        </w:tc>
        <w:tc>
          <w:tcPr>
            <w:tcW w:w="3225" w:type="dxa"/>
          </w:tcPr>
          <w:p w:rsidR="002F297E" w:rsidRPr="002F297E" w:rsidRDefault="00FF40FD" w:rsidP="00F900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นายตา  แก้วรากมุข</w:t>
            </w:r>
          </w:p>
        </w:tc>
        <w:tc>
          <w:tcPr>
            <w:tcW w:w="2388" w:type="dxa"/>
          </w:tcPr>
          <w:p w:rsidR="002F297E" w:rsidRPr="00FF40FD" w:rsidRDefault="00FF40FD" w:rsidP="00FF40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4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ตำบลป่าสัก</w:t>
            </w:r>
          </w:p>
        </w:tc>
      </w:tr>
    </w:tbl>
    <w:p w:rsidR="00F900F9" w:rsidRPr="00F900F9" w:rsidRDefault="00F900F9" w:rsidP="00F900F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</w:p>
    <w:sectPr w:rsidR="00F900F9" w:rsidRPr="00F900F9" w:rsidSect="00A65836"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7F7509"/>
    <w:rsid w:val="000D77D7"/>
    <w:rsid w:val="002F297E"/>
    <w:rsid w:val="00501FF2"/>
    <w:rsid w:val="0065024C"/>
    <w:rsid w:val="0072573F"/>
    <w:rsid w:val="007F7509"/>
    <w:rsid w:val="00841E0B"/>
    <w:rsid w:val="008F3A42"/>
    <w:rsid w:val="00A65836"/>
    <w:rsid w:val="00CB1A5D"/>
    <w:rsid w:val="00D77C19"/>
    <w:rsid w:val="00E3763B"/>
    <w:rsid w:val="00F305A3"/>
    <w:rsid w:val="00F900F9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50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9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2021-06-23T02:27:00Z</dcterms:created>
  <dcterms:modified xsi:type="dcterms:W3CDTF">2021-06-23T03:30:00Z</dcterms:modified>
</cp:coreProperties>
</file>